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EC783" w14:textId="15791509" w:rsidR="00932FAC" w:rsidRDefault="00932FAC" w:rsidP="00B950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val="en-GB"/>
        </w:rPr>
      </w:pPr>
      <w:r w:rsidRPr="00932FAC">
        <w:rPr>
          <w:rFonts w:ascii="Arial" w:hAnsi="Arial" w:cs="Arial"/>
          <w:i/>
          <w:iCs/>
          <w:sz w:val="24"/>
          <w:szCs w:val="24"/>
          <w:lang w:val="en-GB"/>
        </w:rPr>
        <w:t>As of General Chapter 2018, we use the term Major Feast (MF) for feasts previously denoted as Double Feasts that take precedence of a Sunday (D-PS). At the Eucharist on Principal Feasts and Major Feasts, the intercessor prepares the prayers as for a Sunday. When a specific litany is noted in the bulletin or on the hymn board, that is the litany we will use. If no specific litany is assigned, we will use Litany #1 (BAS p. 110), sung or said. We omit the Confession and Absolution.</w:t>
      </w:r>
    </w:p>
    <w:p w14:paraId="7230B7F3" w14:textId="77777777" w:rsidR="00932FAC" w:rsidRDefault="00932FAC" w:rsidP="00B950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val="en-GB"/>
        </w:rPr>
      </w:pPr>
    </w:p>
    <w:p w14:paraId="3F6E038B" w14:textId="4922A347" w:rsidR="00A15039" w:rsidRPr="00A15039" w:rsidRDefault="00A15039" w:rsidP="00B950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val="en-GB"/>
        </w:rPr>
      </w:pPr>
      <w:r w:rsidRPr="00A15039">
        <w:rPr>
          <w:rFonts w:ascii="Arial" w:hAnsi="Arial" w:cs="Arial"/>
          <w:i/>
          <w:iCs/>
          <w:sz w:val="24"/>
          <w:szCs w:val="24"/>
          <w:lang w:val="en-GB"/>
        </w:rPr>
        <w:t xml:space="preserve">Please Note: FAS = For All the Saints; HWHM = Holy Women, Holy </w:t>
      </w:r>
      <w:proofErr w:type="gramStart"/>
      <w:r w:rsidRPr="00A15039">
        <w:rPr>
          <w:rFonts w:ascii="Arial" w:hAnsi="Arial" w:cs="Arial"/>
          <w:i/>
          <w:iCs/>
          <w:sz w:val="24"/>
          <w:szCs w:val="24"/>
          <w:lang w:val="en-GB"/>
        </w:rPr>
        <w:t>Men;</w:t>
      </w:r>
      <w:proofErr w:type="gramEnd"/>
    </w:p>
    <w:p w14:paraId="7A8AB958" w14:textId="77777777" w:rsidR="00A15039" w:rsidRDefault="00A15039" w:rsidP="004C0047">
      <w:pPr>
        <w:tabs>
          <w:tab w:val="left" w:pos="-642"/>
          <w:tab w:val="left" w:pos="0"/>
          <w:tab w:val="left" w:pos="1134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val="en-GB"/>
        </w:rPr>
      </w:pPr>
      <w:r w:rsidRPr="00A15039">
        <w:rPr>
          <w:rFonts w:ascii="Arial" w:hAnsi="Arial" w:cs="Arial"/>
          <w:i/>
          <w:iCs/>
          <w:sz w:val="24"/>
          <w:szCs w:val="24"/>
          <w:lang w:val="en-GB"/>
        </w:rPr>
        <w:t>for Special Collect/Propers, see Sacristan</w:t>
      </w:r>
    </w:p>
    <w:p w14:paraId="47E05F50" w14:textId="77777777" w:rsidR="00B9504D" w:rsidRPr="00A15039" w:rsidRDefault="00B9504D" w:rsidP="004C0047">
      <w:pPr>
        <w:tabs>
          <w:tab w:val="left" w:pos="-642"/>
          <w:tab w:val="left" w:pos="0"/>
          <w:tab w:val="left" w:pos="1134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475"/>
        <w:gridCol w:w="8928"/>
      </w:tblGrid>
      <w:tr w:rsidR="00B9504D" w14:paraId="7A034181" w14:textId="77777777" w:rsidTr="00770FCF">
        <w:trPr>
          <w:cantSplit/>
          <w:trHeight w:val="576"/>
        </w:trPr>
        <w:tc>
          <w:tcPr>
            <w:tcW w:w="749" w:type="dxa"/>
          </w:tcPr>
          <w:p w14:paraId="5A71ACCB" w14:textId="208B334C" w:rsidR="00B9504D" w:rsidRPr="00770FCF" w:rsidRDefault="00E84823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770FCF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Sun</w:t>
            </w:r>
          </w:p>
        </w:tc>
        <w:tc>
          <w:tcPr>
            <w:tcW w:w="475" w:type="dxa"/>
          </w:tcPr>
          <w:p w14:paraId="55FEC04F" w14:textId="520DE388" w:rsidR="00B9504D" w:rsidRPr="00770FCF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770FCF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8928" w:type="dxa"/>
          </w:tcPr>
          <w:p w14:paraId="088B362D" w14:textId="5EA10531" w:rsidR="00770FCF" w:rsidRPr="00770FCF" w:rsidRDefault="00F85049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</w:rPr>
            </w:pPr>
            <w:r>
              <w:rPr>
                <w:rFonts w:ascii="Aptos" w:hAnsi="Aptos" w:cs="Arial"/>
                <w:b/>
                <w:bCs/>
                <w:sz w:val="24"/>
                <w:szCs w:val="24"/>
              </w:rPr>
              <w:t>Seventh Sunday of Easter, BAS p 344-345</w:t>
            </w:r>
          </w:p>
          <w:p w14:paraId="5888E321" w14:textId="77777777" w:rsidR="00F85049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</w:rPr>
            </w:pPr>
            <w:r w:rsidRPr="005D4574">
              <w:rPr>
                <w:rFonts w:ascii="Aptos" w:hAnsi="Aptos" w:cs="Arial"/>
                <w:sz w:val="24"/>
                <w:szCs w:val="24"/>
              </w:rPr>
              <w:t xml:space="preserve">St Justin, </w:t>
            </w:r>
            <w:r w:rsidRPr="005D4574">
              <w:rPr>
                <w:rFonts w:ascii="Aptos" w:hAnsi="Aptos" w:cs="Arial"/>
                <w:sz w:val="24"/>
                <w:szCs w:val="24"/>
                <w:u w:val="single"/>
              </w:rPr>
              <w:t>Martyr</w:t>
            </w:r>
            <w:r w:rsidRPr="005D4574">
              <w:rPr>
                <w:rFonts w:ascii="Aptos" w:hAnsi="Aptos" w:cs="Arial"/>
                <w:sz w:val="24"/>
                <w:szCs w:val="24"/>
              </w:rPr>
              <w:t xml:space="preserve"> at Rome and Doctor, c 167 </w:t>
            </w:r>
            <w:r w:rsidRPr="005D4574">
              <w:rPr>
                <w:rFonts w:ascii="Aptos" w:hAnsi="Aptos" w:cs="Arial"/>
                <w:i/>
                <w:sz w:val="24"/>
                <w:szCs w:val="24"/>
              </w:rPr>
              <w:t>(FAS)</w:t>
            </w:r>
            <w:r w:rsidRPr="005D4574">
              <w:rPr>
                <w:rFonts w:ascii="Aptos" w:hAnsi="Aptos" w:cs="Arial"/>
                <w:sz w:val="24"/>
                <w:szCs w:val="24"/>
              </w:rPr>
              <w:t xml:space="preserve"> (S)</w:t>
            </w:r>
          </w:p>
          <w:p w14:paraId="29248B5D" w14:textId="62510064" w:rsidR="00B9504D" w:rsidRPr="005D4574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5D4574">
              <w:rPr>
                <w:rFonts w:ascii="Aptos" w:hAnsi="Aptos" w:cs="Arial"/>
                <w:sz w:val="24"/>
                <w:szCs w:val="24"/>
              </w:rPr>
              <w:tab/>
            </w:r>
          </w:p>
        </w:tc>
      </w:tr>
      <w:tr w:rsidR="00B9504D" w14:paraId="02F043F3" w14:textId="77777777" w:rsidTr="00770FCF">
        <w:trPr>
          <w:cantSplit/>
          <w:trHeight w:val="576"/>
        </w:trPr>
        <w:tc>
          <w:tcPr>
            <w:tcW w:w="749" w:type="dxa"/>
          </w:tcPr>
          <w:p w14:paraId="32C45C4B" w14:textId="3430ECE7" w:rsidR="00B9504D" w:rsidRPr="005D4574" w:rsidRDefault="00E84823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Mon</w:t>
            </w:r>
          </w:p>
        </w:tc>
        <w:tc>
          <w:tcPr>
            <w:tcW w:w="475" w:type="dxa"/>
          </w:tcPr>
          <w:p w14:paraId="321583E9" w14:textId="6D1A8A0A" w:rsidR="00B9504D" w:rsidRPr="005D4574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8928" w:type="dxa"/>
          </w:tcPr>
          <w:p w14:paraId="7E72533D" w14:textId="451D38DF" w:rsidR="00B9504D" w:rsidRPr="005D4574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>Martyrs of Lyons, 177 (FAS) (C)</w:t>
            </w:r>
          </w:p>
        </w:tc>
      </w:tr>
      <w:tr w:rsidR="00B9504D" w14:paraId="3E4035AC" w14:textId="77777777" w:rsidTr="00770FCF">
        <w:trPr>
          <w:cantSplit/>
          <w:trHeight w:val="576"/>
        </w:trPr>
        <w:tc>
          <w:tcPr>
            <w:tcW w:w="749" w:type="dxa"/>
          </w:tcPr>
          <w:p w14:paraId="7A336F63" w14:textId="270BC633" w:rsidR="00B9504D" w:rsidRPr="005D4574" w:rsidRDefault="00E84823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Tue</w:t>
            </w:r>
          </w:p>
        </w:tc>
        <w:tc>
          <w:tcPr>
            <w:tcW w:w="475" w:type="dxa"/>
          </w:tcPr>
          <w:p w14:paraId="224522CD" w14:textId="2E2E8151" w:rsidR="00B9504D" w:rsidRPr="005D4574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8928" w:type="dxa"/>
          </w:tcPr>
          <w:p w14:paraId="060D02B9" w14:textId="77777777" w:rsidR="00B9504D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</w:rPr>
            </w:pPr>
            <w:r w:rsidRPr="005D4574">
              <w:rPr>
                <w:rFonts w:ascii="Aptos" w:hAnsi="Aptos" w:cs="Arial"/>
                <w:sz w:val="24"/>
                <w:szCs w:val="24"/>
                <w:u w:val="single"/>
              </w:rPr>
              <w:t>Martyrs</w:t>
            </w:r>
            <w:r w:rsidRPr="005D4574">
              <w:rPr>
                <w:rFonts w:ascii="Aptos" w:hAnsi="Aptos" w:cs="Arial"/>
                <w:sz w:val="24"/>
                <w:szCs w:val="24"/>
              </w:rPr>
              <w:t xml:space="preserve"> of Uganda, 1886, and Janani Luwum, Archbishop of Uganda and </w:t>
            </w:r>
            <w:r w:rsidRPr="005D4574">
              <w:rPr>
                <w:rFonts w:ascii="Aptos" w:hAnsi="Aptos" w:cs="Arial"/>
                <w:sz w:val="24"/>
                <w:szCs w:val="24"/>
                <w:u w:val="single"/>
              </w:rPr>
              <w:t>Martyr</w:t>
            </w:r>
            <w:r w:rsidRPr="005D4574">
              <w:rPr>
                <w:rFonts w:ascii="Aptos" w:hAnsi="Aptos" w:cs="Arial"/>
                <w:sz w:val="24"/>
                <w:szCs w:val="24"/>
              </w:rPr>
              <w:t xml:space="preserve">, 1977 </w:t>
            </w:r>
            <w:r w:rsidRPr="005D4574">
              <w:rPr>
                <w:rFonts w:ascii="Aptos" w:hAnsi="Aptos" w:cs="Arial"/>
                <w:i/>
                <w:sz w:val="24"/>
                <w:szCs w:val="24"/>
              </w:rPr>
              <w:t>(FAS)</w:t>
            </w:r>
            <w:r w:rsidRPr="005D4574">
              <w:rPr>
                <w:rFonts w:ascii="Aptos" w:hAnsi="Aptos" w:cs="Arial"/>
                <w:sz w:val="24"/>
                <w:szCs w:val="24"/>
              </w:rPr>
              <w:t xml:space="preserve"> (C)</w:t>
            </w:r>
          </w:p>
          <w:p w14:paraId="5154D36F" w14:textId="18527075" w:rsidR="00F85049" w:rsidRPr="005D4574" w:rsidRDefault="00F85049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</w:p>
        </w:tc>
      </w:tr>
      <w:tr w:rsidR="00B9504D" w14:paraId="7B2CDDDB" w14:textId="77777777" w:rsidTr="00770FCF">
        <w:trPr>
          <w:cantSplit/>
          <w:trHeight w:val="576"/>
        </w:trPr>
        <w:tc>
          <w:tcPr>
            <w:tcW w:w="749" w:type="dxa"/>
          </w:tcPr>
          <w:p w14:paraId="1046B622" w14:textId="0C680FB5" w:rsidR="00B9504D" w:rsidRPr="005D4574" w:rsidRDefault="00E84823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Wed</w:t>
            </w:r>
          </w:p>
        </w:tc>
        <w:tc>
          <w:tcPr>
            <w:tcW w:w="475" w:type="dxa"/>
          </w:tcPr>
          <w:p w14:paraId="03C5E8C8" w14:textId="4923D89E" w:rsidR="00B9504D" w:rsidRPr="005D4574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8928" w:type="dxa"/>
          </w:tcPr>
          <w:p w14:paraId="5A7FFD7F" w14:textId="274F27C4" w:rsidR="00B9504D" w:rsidRPr="005D4574" w:rsidRDefault="00932FAC" w:rsidP="00770FCF">
            <w:pPr>
              <w:tabs>
                <w:tab w:val="left" w:pos="1350"/>
              </w:tabs>
              <w:ind w:left="1350" w:hanging="1350"/>
              <w:rPr>
                <w:rFonts w:ascii="Aptos" w:hAnsi="Aptos" w:cs="Arial"/>
                <w:i/>
                <w:sz w:val="24"/>
                <w:szCs w:val="24"/>
              </w:rPr>
            </w:pPr>
            <w:r w:rsidRPr="005D4574">
              <w:rPr>
                <w:rFonts w:ascii="Aptos" w:hAnsi="Aptos" w:cs="Arial"/>
                <w:i/>
                <w:sz w:val="24"/>
                <w:szCs w:val="24"/>
              </w:rPr>
              <w:t>Dedication of SJR Hospital Chapel (at SJR only)</w:t>
            </w:r>
          </w:p>
        </w:tc>
      </w:tr>
      <w:tr w:rsidR="00E84823" w14:paraId="5C59F97E" w14:textId="77777777" w:rsidTr="00770FCF">
        <w:trPr>
          <w:cantSplit/>
          <w:trHeight w:val="576"/>
        </w:trPr>
        <w:tc>
          <w:tcPr>
            <w:tcW w:w="749" w:type="dxa"/>
          </w:tcPr>
          <w:p w14:paraId="1B92EEA2" w14:textId="5BC62C24" w:rsidR="00E84823" w:rsidRPr="00E84823" w:rsidRDefault="00E84823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E84823">
              <w:rPr>
                <w:rFonts w:ascii="Aptos" w:hAnsi="Aptos" w:cs="Arial"/>
                <w:sz w:val="24"/>
                <w:szCs w:val="24"/>
                <w:lang w:val="en-GB"/>
              </w:rPr>
              <w:t xml:space="preserve">Sat </w:t>
            </w:r>
          </w:p>
        </w:tc>
        <w:tc>
          <w:tcPr>
            <w:tcW w:w="475" w:type="dxa"/>
          </w:tcPr>
          <w:p w14:paraId="6ED98E12" w14:textId="5C9835F8" w:rsidR="00E84823" w:rsidRPr="00E84823" w:rsidRDefault="00E84823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E84823">
              <w:rPr>
                <w:rFonts w:ascii="Aptos" w:hAnsi="Aptos" w:cs="Arial"/>
                <w:sz w:val="24"/>
                <w:szCs w:val="24"/>
                <w:lang w:val="en-GB"/>
              </w:rPr>
              <w:t>7</w:t>
            </w:r>
          </w:p>
        </w:tc>
        <w:tc>
          <w:tcPr>
            <w:tcW w:w="8928" w:type="dxa"/>
          </w:tcPr>
          <w:p w14:paraId="2B2C44D9" w14:textId="443630E8" w:rsidR="00E84823" w:rsidRPr="00E84823" w:rsidRDefault="00E84823" w:rsidP="00770FCF">
            <w:pPr>
              <w:tabs>
                <w:tab w:val="left" w:pos="1350"/>
              </w:tabs>
              <w:ind w:left="1350" w:hanging="1350"/>
              <w:rPr>
                <w:rFonts w:ascii="Aptos" w:hAnsi="Aptos" w:cs="Arial"/>
                <w:iCs/>
                <w:sz w:val="24"/>
                <w:szCs w:val="24"/>
              </w:rPr>
            </w:pPr>
            <w:r w:rsidRPr="00E84823">
              <w:rPr>
                <w:rFonts w:ascii="Aptos" w:hAnsi="Aptos" w:cs="Arial"/>
                <w:iCs/>
                <w:sz w:val="24"/>
                <w:szCs w:val="24"/>
              </w:rPr>
              <w:t>at EP: Eve of Pentecost (BAS p 468), or Vigil of Pentecost (PF)</w:t>
            </w:r>
          </w:p>
        </w:tc>
      </w:tr>
      <w:tr w:rsidR="00E84823" w14:paraId="06718593" w14:textId="77777777" w:rsidTr="00770FCF">
        <w:trPr>
          <w:cantSplit/>
          <w:trHeight w:val="576"/>
        </w:trPr>
        <w:tc>
          <w:tcPr>
            <w:tcW w:w="749" w:type="dxa"/>
          </w:tcPr>
          <w:p w14:paraId="1641DA43" w14:textId="11CAAAE6" w:rsidR="00E84823" w:rsidRPr="00E84823" w:rsidRDefault="00E84823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E84823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Sun</w:t>
            </w:r>
          </w:p>
        </w:tc>
        <w:tc>
          <w:tcPr>
            <w:tcW w:w="475" w:type="dxa"/>
          </w:tcPr>
          <w:p w14:paraId="775F0145" w14:textId="270AFF04" w:rsidR="00E84823" w:rsidRPr="00E84823" w:rsidRDefault="00E84823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E84823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8928" w:type="dxa"/>
          </w:tcPr>
          <w:p w14:paraId="12C0B878" w14:textId="574097A7" w:rsidR="00E84823" w:rsidRPr="00E84823" w:rsidRDefault="00E84823" w:rsidP="00770FCF">
            <w:pPr>
              <w:tabs>
                <w:tab w:val="left" w:pos="1350"/>
              </w:tabs>
              <w:ind w:left="1350" w:hanging="1350"/>
              <w:rPr>
                <w:rFonts w:ascii="Aptos" w:hAnsi="Aptos" w:cs="Arial"/>
                <w:b/>
                <w:bCs/>
                <w:iCs/>
                <w:sz w:val="24"/>
                <w:szCs w:val="24"/>
              </w:rPr>
            </w:pPr>
            <w:r w:rsidRPr="00E84823">
              <w:rPr>
                <w:rFonts w:ascii="Aptos" w:hAnsi="Aptos" w:cs="Arial"/>
                <w:b/>
                <w:bCs/>
                <w:iCs/>
                <w:sz w:val="24"/>
                <w:szCs w:val="24"/>
              </w:rPr>
              <w:t>Pentecost, BAS p 345-6 (PF)</w:t>
            </w:r>
            <w:r>
              <w:rPr>
                <w:rFonts w:ascii="Aptos" w:hAnsi="Aptos" w:cs="Arial"/>
                <w:b/>
                <w:bCs/>
                <w:iCs/>
                <w:sz w:val="24"/>
                <w:szCs w:val="24"/>
              </w:rPr>
              <w:t xml:space="preserve">, </w:t>
            </w:r>
            <w:r w:rsidRPr="00E84823">
              <w:rPr>
                <w:rFonts w:ascii="Aptos" w:hAnsi="Aptos" w:cs="Arial"/>
                <w:b/>
                <w:bCs/>
                <w:iCs/>
                <w:sz w:val="24"/>
                <w:szCs w:val="24"/>
              </w:rPr>
              <w:t>Divine Office Readings for Pentecost on p 468</w:t>
            </w:r>
          </w:p>
        </w:tc>
      </w:tr>
      <w:tr w:rsidR="00B9504D" w14:paraId="2891A0B1" w14:textId="77777777" w:rsidTr="00770FCF">
        <w:trPr>
          <w:cantSplit/>
          <w:trHeight w:val="576"/>
        </w:trPr>
        <w:tc>
          <w:tcPr>
            <w:tcW w:w="749" w:type="dxa"/>
          </w:tcPr>
          <w:p w14:paraId="64B186A5" w14:textId="478AD64F" w:rsidR="00B9504D" w:rsidRPr="005D4574" w:rsidRDefault="00E84823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Mon</w:t>
            </w:r>
          </w:p>
        </w:tc>
        <w:tc>
          <w:tcPr>
            <w:tcW w:w="475" w:type="dxa"/>
          </w:tcPr>
          <w:p w14:paraId="09874B86" w14:textId="7F39F737" w:rsidR="00B9504D" w:rsidRPr="005D4574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>9</w:t>
            </w:r>
          </w:p>
        </w:tc>
        <w:tc>
          <w:tcPr>
            <w:tcW w:w="8928" w:type="dxa"/>
          </w:tcPr>
          <w:p w14:paraId="7325E6F2" w14:textId="77777777" w:rsidR="00B9504D" w:rsidRDefault="00932FAC" w:rsidP="00770FCF">
            <w:pPr>
              <w:tabs>
                <w:tab w:val="left" w:pos="1350"/>
              </w:tabs>
              <w:ind w:left="1350" w:hanging="1350"/>
              <w:rPr>
                <w:rFonts w:ascii="Aptos" w:hAnsi="Aptos" w:cs="Arial"/>
                <w:sz w:val="24"/>
                <w:szCs w:val="24"/>
              </w:rPr>
            </w:pPr>
            <w:r w:rsidRPr="005D4574">
              <w:rPr>
                <w:rFonts w:ascii="Aptos" w:hAnsi="Aptos" w:cs="Arial"/>
                <w:sz w:val="24"/>
                <w:szCs w:val="24"/>
              </w:rPr>
              <w:t xml:space="preserve">St Columba, Abbot of Iona, </w:t>
            </w:r>
            <w:r w:rsidRPr="005D4574">
              <w:rPr>
                <w:rFonts w:ascii="Aptos" w:hAnsi="Aptos" w:cs="Arial"/>
                <w:sz w:val="24"/>
                <w:szCs w:val="24"/>
                <w:u w:val="single"/>
              </w:rPr>
              <w:t>Missionary,</w:t>
            </w:r>
            <w:r w:rsidRPr="005D4574">
              <w:rPr>
                <w:rFonts w:ascii="Aptos" w:hAnsi="Aptos" w:cs="Arial"/>
                <w:sz w:val="24"/>
                <w:szCs w:val="24"/>
              </w:rPr>
              <w:t xml:space="preserve"> 597 (FAS) (S)</w:t>
            </w:r>
          </w:p>
          <w:p w14:paraId="45B88A2D" w14:textId="33657C74" w:rsidR="00E84823" w:rsidRDefault="00E84823" w:rsidP="00770FCF">
            <w:pPr>
              <w:tabs>
                <w:tab w:val="left" w:pos="1350"/>
              </w:tabs>
              <w:ind w:left="1350" w:hanging="1350"/>
              <w:rPr>
                <w:rFonts w:ascii="Aptos" w:hAnsi="Aptos" w:cs="Arial"/>
                <w:sz w:val="24"/>
                <w:szCs w:val="24"/>
              </w:rPr>
            </w:pPr>
            <w:r w:rsidRPr="00E84823">
              <w:rPr>
                <w:rFonts w:ascii="Aptos" w:hAnsi="Aptos" w:cs="Arial"/>
                <w:sz w:val="24"/>
                <w:szCs w:val="24"/>
              </w:rPr>
              <w:t xml:space="preserve">Divine Office Readings are now for ‘Proper </w:t>
            </w:r>
            <w:r>
              <w:rPr>
                <w:rFonts w:ascii="Aptos" w:hAnsi="Aptos" w:cs="Arial"/>
                <w:sz w:val="24"/>
                <w:szCs w:val="24"/>
              </w:rPr>
              <w:t xml:space="preserve">10 </w:t>
            </w:r>
            <w:r w:rsidRPr="00E84823">
              <w:rPr>
                <w:rFonts w:ascii="Aptos" w:hAnsi="Aptos" w:cs="Arial"/>
                <w:sz w:val="24"/>
                <w:szCs w:val="24"/>
              </w:rPr>
              <w:t>after Pentecost’</w:t>
            </w:r>
          </w:p>
          <w:p w14:paraId="26691685" w14:textId="097A3121" w:rsidR="00E84823" w:rsidRPr="005D4574" w:rsidRDefault="00E84823" w:rsidP="00770FCF">
            <w:pPr>
              <w:tabs>
                <w:tab w:val="left" w:pos="1350"/>
              </w:tabs>
              <w:ind w:left="1350" w:hanging="135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932FAC" w14:paraId="2FFDE41F" w14:textId="77777777" w:rsidTr="00770FCF">
        <w:trPr>
          <w:cantSplit/>
          <w:trHeight w:val="576"/>
        </w:trPr>
        <w:tc>
          <w:tcPr>
            <w:tcW w:w="749" w:type="dxa"/>
          </w:tcPr>
          <w:p w14:paraId="6C17EA6F" w14:textId="12670AB9" w:rsidR="00932FAC" w:rsidRPr="005D4574" w:rsidRDefault="00E84823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Tue</w:t>
            </w:r>
          </w:p>
        </w:tc>
        <w:tc>
          <w:tcPr>
            <w:tcW w:w="475" w:type="dxa"/>
          </w:tcPr>
          <w:p w14:paraId="6C89953D" w14:textId="43AFEC9A" w:rsidR="00932FAC" w:rsidRPr="005D4574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>10</w:t>
            </w:r>
          </w:p>
        </w:tc>
        <w:tc>
          <w:tcPr>
            <w:tcW w:w="8928" w:type="dxa"/>
          </w:tcPr>
          <w:p w14:paraId="4DD8BA78" w14:textId="4DD5010F" w:rsidR="00E84823" w:rsidRPr="00E84823" w:rsidRDefault="00E84823" w:rsidP="00770FCF">
            <w:pPr>
              <w:tabs>
                <w:tab w:val="left" w:pos="1350"/>
              </w:tabs>
              <w:ind w:left="1350" w:hanging="1350"/>
              <w:rPr>
                <w:rFonts w:ascii="Aptos" w:hAnsi="Aptos" w:cs="Arial"/>
                <w:b/>
                <w:bCs/>
                <w:sz w:val="24"/>
                <w:szCs w:val="24"/>
              </w:rPr>
            </w:pPr>
            <w:r>
              <w:rPr>
                <w:rFonts w:ascii="Aptos" w:hAnsi="Aptos" w:cs="Arial"/>
                <w:b/>
                <w:bCs/>
                <w:sz w:val="24"/>
                <w:szCs w:val="24"/>
              </w:rPr>
              <w:t>Requiem</w:t>
            </w:r>
          </w:p>
          <w:p w14:paraId="053F274F" w14:textId="5399C99F" w:rsidR="00932FAC" w:rsidRPr="005D4574" w:rsidRDefault="00932FAC" w:rsidP="00770FCF">
            <w:pPr>
              <w:tabs>
                <w:tab w:val="left" w:pos="1350"/>
              </w:tabs>
              <w:ind w:left="1350" w:hanging="1350"/>
              <w:rPr>
                <w:rFonts w:ascii="Aptos" w:hAnsi="Aptos" w:cs="Arial"/>
                <w:sz w:val="24"/>
                <w:szCs w:val="24"/>
              </w:rPr>
            </w:pPr>
            <w:r w:rsidRPr="005D4574">
              <w:rPr>
                <w:rFonts w:ascii="Aptos" w:hAnsi="Aptos" w:cs="Arial"/>
                <w:sz w:val="24"/>
                <w:szCs w:val="24"/>
              </w:rPr>
              <w:t>at EP: 1st EP of St Barnabas the Apostle (D)</w:t>
            </w:r>
          </w:p>
          <w:p w14:paraId="62D3B64C" w14:textId="132424B2" w:rsidR="00932FAC" w:rsidRPr="005D4574" w:rsidRDefault="00932FAC" w:rsidP="00770FCF">
            <w:pPr>
              <w:tabs>
                <w:tab w:val="left" w:pos="1350"/>
              </w:tabs>
              <w:ind w:left="1350" w:hanging="1350"/>
              <w:rPr>
                <w:rFonts w:ascii="Aptos" w:hAnsi="Aptos" w:cs="Arial"/>
                <w:sz w:val="24"/>
                <w:szCs w:val="24"/>
              </w:rPr>
            </w:pPr>
            <w:r w:rsidRPr="005D4574">
              <w:rPr>
                <w:rFonts w:ascii="Aptos" w:hAnsi="Aptos" w:cs="Arial"/>
                <w:sz w:val="24"/>
                <w:szCs w:val="24"/>
              </w:rPr>
              <w:t>Psalms 48, 122 or 84, 150</w:t>
            </w:r>
            <w:r w:rsidRPr="005D4574">
              <w:rPr>
                <w:rFonts w:ascii="Aptos" w:hAnsi="Aptos" w:cs="Arial"/>
                <w:sz w:val="24"/>
                <w:szCs w:val="24"/>
              </w:rPr>
              <w:tab/>
              <w:t>1st Lesson: Isaiah 42: 5 – 12</w:t>
            </w:r>
          </w:p>
          <w:p w14:paraId="3CEAFCB3" w14:textId="77777777" w:rsidR="00932FAC" w:rsidRDefault="00932FAC" w:rsidP="00770FCF">
            <w:pPr>
              <w:tabs>
                <w:tab w:val="left" w:pos="1350"/>
              </w:tabs>
              <w:ind w:left="1350" w:hanging="1350"/>
              <w:rPr>
                <w:rFonts w:ascii="Aptos" w:hAnsi="Aptos" w:cs="Arial"/>
                <w:sz w:val="24"/>
                <w:szCs w:val="24"/>
              </w:rPr>
            </w:pPr>
            <w:r w:rsidRPr="005D4574">
              <w:rPr>
                <w:rFonts w:ascii="Aptos" w:hAnsi="Aptos" w:cs="Arial"/>
                <w:sz w:val="24"/>
                <w:szCs w:val="24"/>
              </w:rPr>
              <w:tab/>
            </w:r>
            <w:r w:rsidRPr="005D4574">
              <w:rPr>
                <w:rFonts w:ascii="Aptos" w:hAnsi="Aptos" w:cs="Arial"/>
                <w:sz w:val="24"/>
                <w:szCs w:val="24"/>
              </w:rPr>
              <w:tab/>
            </w:r>
            <w:r w:rsidRPr="005D4574">
              <w:rPr>
                <w:rFonts w:ascii="Aptos" w:hAnsi="Aptos" w:cs="Arial"/>
                <w:sz w:val="24"/>
                <w:szCs w:val="24"/>
              </w:rPr>
              <w:tab/>
            </w:r>
            <w:r w:rsidRPr="005D4574">
              <w:rPr>
                <w:rFonts w:ascii="Aptos" w:hAnsi="Aptos" w:cs="Arial"/>
                <w:sz w:val="24"/>
                <w:szCs w:val="24"/>
              </w:rPr>
              <w:tab/>
              <w:t>2nd Lesson:  Acts 14: 18- end</w:t>
            </w:r>
          </w:p>
          <w:p w14:paraId="752F3B2B" w14:textId="14AA7D3F" w:rsidR="00F85049" w:rsidRPr="005D4574" w:rsidRDefault="00F85049" w:rsidP="00770FCF">
            <w:pPr>
              <w:tabs>
                <w:tab w:val="left" w:pos="1350"/>
              </w:tabs>
              <w:ind w:left="1350" w:hanging="135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B9504D" w14:paraId="120EE082" w14:textId="77777777" w:rsidTr="00770FCF">
        <w:trPr>
          <w:cantSplit/>
          <w:trHeight w:val="576"/>
        </w:trPr>
        <w:tc>
          <w:tcPr>
            <w:tcW w:w="749" w:type="dxa"/>
          </w:tcPr>
          <w:p w14:paraId="0CEF68BB" w14:textId="43743B9F" w:rsidR="00B9504D" w:rsidRPr="005D4574" w:rsidRDefault="00E84823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Wed</w:t>
            </w:r>
          </w:p>
        </w:tc>
        <w:tc>
          <w:tcPr>
            <w:tcW w:w="475" w:type="dxa"/>
          </w:tcPr>
          <w:p w14:paraId="579184B4" w14:textId="13E2BA8C" w:rsidR="00B9504D" w:rsidRPr="005D4574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>11</w:t>
            </w:r>
          </w:p>
        </w:tc>
        <w:tc>
          <w:tcPr>
            <w:tcW w:w="8928" w:type="dxa"/>
          </w:tcPr>
          <w:p w14:paraId="4944F210" w14:textId="77777777" w:rsidR="00B9504D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sz w:val="24"/>
                <w:szCs w:val="24"/>
              </w:rPr>
            </w:pPr>
            <w:r w:rsidRPr="005D4574">
              <w:rPr>
                <w:rFonts w:ascii="Aptos" w:hAnsi="Aptos" w:cs="Arial"/>
                <w:b/>
                <w:sz w:val="24"/>
                <w:szCs w:val="24"/>
              </w:rPr>
              <w:t>St Barnabas the Apostle, BAS p 409 (D)</w:t>
            </w:r>
          </w:p>
          <w:p w14:paraId="797B2E0D" w14:textId="30D9641B" w:rsidR="00E84823" w:rsidRDefault="00E84823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E84823">
              <w:rPr>
                <w:rFonts w:ascii="Aptos" w:hAnsi="Aptos" w:cs="Arial"/>
                <w:sz w:val="24"/>
                <w:szCs w:val="24"/>
                <w:lang w:val="en-GB"/>
              </w:rPr>
              <w:t>Ministry Day – Additional collect at MP &amp; EP</w:t>
            </w:r>
          </w:p>
          <w:p w14:paraId="049CE521" w14:textId="6DB77665" w:rsidR="00770FCF" w:rsidRPr="005D4574" w:rsidRDefault="00770FCF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</w:p>
        </w:tc>
      </w:tr>
      <w:tr w:rsidR="00770FCF" w14:paraId="1EB5F5CD" w14:textId="77777777" w:rsidTr="00770FCF">
        <w:trPr>
          <w:cantSplit/>
          <w:trHeight w:val="576"/>
        </w:trPr>
        <w:tc>
          <w:tcPr>
            <w:tcW w:w="749" w:type="dxa"/>
          </w:tcPr>
          <w:p w14:paraId="6D8220AE" w14:textId="6D6595DD" w:rsidR="00770FCF" w:rsidRDefault="00770FCF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Fri</w:t>
            </w:r>
          </w:p>
        </w:tc>
        <w:tc>
          <w:tcPr>
            <w:tcW w:w="475" w:type="dxa"/>
          </w:tcPr>
          <w:p w14:paraId="342C94B2" w14:textId="5FF268C8" w:rsidR="00770FCF" w:rsidRPr="005D4574" w:rsidRDefault="00770FCF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13</w:t>
            </w:r>
          </w:p>
        </w:tc>
        <w:tc>
          <w:tcPr>
            <w:tcW w:w="8928" w:type="dxa"/>
          </w:tcPr>
          <w:p w14:paraId="40BDD4C8" w14:textId="77777777" w:rsidR="00770FCF" w:rsidRPr="00F85049" w:rsidRDefault="00770FCF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Cs/>
                <w:sz w:val="24"/>
                <w:szCs w:val="24"/>
              </w:rPr>
            </w:pPr>
            <w:r w:rsidRPr="00770FCF">
              <w:rPr>
                <w:rFonts w:ascii="Aptos" w:hAnsi="Aptos" w:cs="Arial"/>
                <w:b/>
                <w:sz w:val="24"/>
                <w:szCs w:val="24"/>
              </w:rPr>
              <w:t xml:space="preserve">Ministry Day – </w:t>
            </w:r>
            <w:r w:rsidRPr="00F85049">
              <w:rPr>
                <w:rFonts w:ascii="Aptos" w:hAnsi="Aptos" w:cs="Arial"/>
                <w:bCs/>
                <w:sz w:val="24"/>
                <w:szCs w:val="24"/>
              </w:rPr>
              <w:t>Special Propers at the Eucharist &amp; use Ordination Litany Form A – BAS p 661 for the Intercessions; Additional collect at MP &amp; EP.</w:t>
            </w:r>
          </w:p>
          <w:p w14:paraId="2D513048" w14:textId="1D8077CE" w:rsidR="00770FCF" w:rsidRPr="00770FCF" w:rsidRDefault="00770FCF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sz w:val="24"/>
                <w:szCs w:val="24"/>
              </w:rPr>
            </w:pPr>
          </w:p>
        </w:tc>
      </w:tr>
      <w:tr w:rsidR="00770FCF" w14:paraId="6956056A" w14:textId="77777777" w:rsidTr="00770FCF">
        <w:trPr>
          <w:cantSplit/>
          <w:trHeight w:val="576"/>
        </w:trPr>
        <w:tc>
          <w:tcPr>
            <w:tcW w:w="749" w:type="dxa"/>
          </w:tcPr>
          <w:p w14:paraId="7B69AC8A" w14:textId="4BD80982" w:rsidR="00770FCF" w:rsidRDefault="00770FCF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Sat</w:t>
            </w:r>
          </w:p>
        </w:tc>
        <w:tc>
          <w:tcPr>
            <w:tcW w:w="475" w:type="dxa"/>
          </w:tcPr>
          <w:p w14:paraId="200D191B" w14:textId="0714944E" w:rsidR="00770FCF" w:rsidRDefault="00770FCF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14</w:t>
            </w:r>
          </w:p>
        </w:tc>
        <w:tc>
          <w:tcPr>
            <w:tcW w:w="8928" w:type="dxa"/>
          </w:tcPr>
          <w:p w14:paraId="3E7FA305" w14:textId="77777777" w:rsidR="00770FCF" w:rsidRDefault="00770FCF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E84823">
              <w:rPr>
                <w:rFonts w:ascii="Aptos" w:hAnsi="Aptos" w:cs="Arial"/>
                <w:sz w:val="24"/>
                <w:szCs w:val="24"/>
                <w:lang w:val="en-GB"/>
              </w:rPr>
              <w:t>Ministry Day – Additional collect at MP &amp; EP</w:t>
            </w:r>
          </w:p>
          <w:p w14:paraId="32B0D70B" w14:textId="77777777" w:rsidR="00770FCF" w:rsidRDefault="00770FCF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770FCF">
              <w:rPr>
                <w:rFonts w:ascii="Aptos" w:hAnsi="Aptos" w:cs="Arial"/>
                <w:sz w:val="24"/>
                <w:szCs w:val="24"/>
                <w:lang w:val="en-GB"/>
              </w:rPr>
              <w:t>at EP: Eve of Trinity Sunday (BAS p 468) (PF)</w:t>
            </w:r>
          </w:p>
          <w:p w14:paraId="3188D4BC" w14:textId="7EC880F6" w:rsidR="00F85049" w:rsidRPr="00770FCF" w:rsidRDefault="00F85049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</w:p>
        </w:tc>
      </w:tr>
      <w:tr w:rsidR="00B9504D" w14:paraId="7E0B0D53" w14:textId="77777777" w:rsidTr="00770FCF">
        <w:trPr>
          <w:cantSplit/>
          <w:trHeight w:val="576"/>
        </w:trPr>
        <w:tc>
          <w:tcPr>
            <w:tcW w:w="749" w:type="dxa"/>
          </w:tcPr>
          <w:p w14:paraId="014C024D" w14:textId="6FF7C65B" w:rsidR="00B9504D" w:rsidRPr="00770FCF" w:rsidRDefault="00E84823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770FCF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lastRenderedPageBreak/>
              <w:t>Sun</w:t>
            </w:r>
          </w:p>
        </w:tc>
        <w:tc>
          <w:tcPr>
            <w:tcW w:w="475" w:type="dxa"/>
          </w:tcPr>
          <w:p w14:paraId="5C00EAA2" w14:textId="3B8E7FC7" w:rsidR="00B9504D" w:rsidRPr="00770FCF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770FCF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15</w:t>
            </w:r>
          </w:p>
        </w:tc>
        <w:tc>
          <w:tcPr>
            <w:tcW w:w="8928" w:type="dxa"/>
          </w:tcPr>
          <w:p w14:paraId="6B825FD7" w14:textId="77777777" w:rsidR="00770FCF" w:rsidRPr="00770FCF" w:rsidRDefault="00770FCF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770FCF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Trinity Sunday BAS p 346 – 7 (PF)</w:t>
            </w:r>
          </w:p>
          <w:p w14:paraId="670CAF83" w14:textId="614CAEA5" w:rsidR="00770FCF" w:rsidRDefault="00770FCF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770FCF">
              <w:rPr>
                <w:rFonts w:ascii="Aptos" w:hAnsi="Aptos" w:cs="Arial"/>
                <w:sz w:val="24"/>
                <w:szCs w:val="24"/>
                <w:lang w:val="en-GB"/>
              </w:rPr>
              <w:t>Sunday Divine Office Readings are on page 468</w:t>
            </w:r>
            <w:r w:rsidR="00F85049">
              <w:rPr>
                <w:rFonts w:ascii="Aptos" w:hAnsi="Aptos" w:cs="Arial"/>
                <w:sz w:val="24"/>
                <w:szCs w:val="24"/>
                <w:lang w:val="en-GB"/>
              </w:rPr>
              <w:t>,</w:t>
            </w:r>
            <w:r w:rsidRPr="00770FCF">
              <w:rPr>
                <w:rFonts w:ascii="Aptos" w:hAnsi="Aptos" w:cs="Arial"/>
                <w:sz w:val="24"/>
                <w:szCs w:val="24"/>
                <w:lang w:val="en-GB"/>
              </w:rPr>
              <w:t xml:space="preserve"> Weekday </w:t>
            </w:r>
            <w:r w:rsidR="00F85049">
              <w:rPr>
                <w:rFonts w:ascii="Aptos" w:hAnsi="Aptos" w:cs="Arial"/>
                <w:sz w:val="24"/>
                <w:szCs w:val="24"/>
                <w:lang w:val="en-GB"/>
              </w:rPr>
              <w:t xml:space="preserve">Divine </w:t>
            </w:r>
            <w:r w:rsidRPr="00770FCF">
              <w:rPr>
                <w:rFonts w:ascii="Aptos" w:hAnsi="Aptos" w:cs="Arial"/>
                <w:sz w:val="24"/>
                <w:szCs w:val="24"/>
                <w:lang w:val="en-GB"/>
              </w:rPr>
              <w:t xml:space="preserve">Office Readings for Proper </w:t>
            </w:r>
            <w:r>
              <w:rPr>
                <w:rFonts w:ascii="Aptos" w:hAnsi="Aptos" w:cs="Arial"/>
                <w:sz w:val="24"/>
                <w:szCs w:val="24"/>
                <w:lang w:val="en-GB"/>
              </w:rPr>
              <w:t>11</w:t>
            </w:r>
            <w:r w:rsidRPr="00770FCF">
              <w:rPr>
                <w:rFonts w:ascii="Aptos" w:hAnsi="Aptos" w:cs="Arial"/>
                <w:sz w:val="24"/>
                <w:szCs w:val="24"/>
                <w:lang w:val="en-GB"/>
              </w:rPr>
              <w:t>, BAS p</w:t>
            </w:r>
            <w:r>
              <w:rPr>
                <w:rFonts w:ascii="Aptos" w:hAnsi="Aptos" w:cs="Arial"/>
                <w:sz w:val="24"/>
                <w:szCs w:val="24"/>
                <w:lang w:val="en-GB"/>
              </w:rPr>
              <w:t xml:space="preserve"> 477</w:t>
            </w:r>
            <w:r w:rsidRPr="00770FCF">
              <w:rPr>
                <w:rFonts w:ascii="Aptos" w:hAnsi="Aptos" w:cs="Arial"/>
                <w:sz w:val="24"/>
                <w:szCs w:val="24"/>
                <w:lang w:val="en-GB"/>
              </w:rPr>
              <w:t>)</w:t>
            </w:r>
          </w:p>
          <w:p w14:paraId="319B5D3C" w14:textId="77777777" w:rsidR="00B9504D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>Evelyn Underhill, Anglican Spiritual Teacher and Writer, 1941 (HWHM) (C)</w:t>
            </w:r>
          </w:p>
          <w:p w14:paraId="2A363E91" w14:textId="1EE234B4" w:rsidR="00770FCF" w:rsidRPr="005D4574" w:rsidRDefault="00770FCF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</w:p>
        </w:tc>
      </w:tr>
      <w:tr w:rsidR="00B9504D" w14:paraId="7A0DB9A7" w14:textId="77777777" w:rsidTr="00770FCF">
        <w:trPr>
          <w:cantSplit/>
          <w:trHeight w:val="576"/>
        </w:trPr>
        <w:tc>
          <w:tcPr>
            <w:tcW w:w="749" w:type="dxa"/>
          </w:tcPr>
          <w:p w14:paraId="3F88D34D" w14:textId="220EC13D" w:rsidR="00B9504D" w:rsidRPr="005D4574" w:rsidRDefault="00E84823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Wed</w:t>
            </w:r>
          </w:p>
        </w:tc>
        <w:tc>
          <w:tcPr>
            <w:tcW w:w="475" w:type="dxa"/>
          </w:tcPr>
          <w:p w14:paraId="7F1F1214" w14:textId="06D61BFE" w:rsidR="00B9504D" w:rsidRPr="005D4574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>18</w:t>
            </w:r>
          </w:p>
        </w:tc>
        <w:tc>
          <w:tcPr>
            <w:tcW w:w="8928" w:type="dxa"/>
          </w:tcPr>
          <w:p w14:paraId="729087AE" w14:textId="77777777" w:rsidR="00B9504D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>Bernard Mizeki, Catechist and Martyr in Zimbabwe (formerly Rhodesia), 1896 (FAS) (C)</w:t>
            </w:r>
          </w:p>
          <w:p w14:paraId="1AA89210" w14:textId="7B41FEEF" w:rsidR="00770FCF" w:rsidRPr="00770FCF" w:rsidRDefault="00770FCF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770FCF">
              <w:rPr>
                <w:rFonts w:ascii="Aptos" w:hAnsi="Aptos" w:cs="Arial"/>
                <w:sz w:val="24"/>
                <w:szCs w:val="24"/>
                <w:lang w:val="en-GB"/>
              </w:rPr>
              <w:t>At EP:</w:t>
            </w:r>
            <w:r>
              <w:rPr>
                <w:rFonts w:ascii="Aptos" w:hAnsi="Aptos" w:cs="Arial"/>
                <w:sz w:val="24"/>
                <w:szCs w:val="24"/>
                <w:lang w:val="en-GB"/>
              </w:rPr>
              <w:t xml:space="preserve"> 1st EP</w:t>
            </w:r>
            <w:r w:rsidRPr="00770FCF">
              <w:rPr>
                <w:rFonts w:ascii="Aptos" w:hAnsi="Aptos" w:cs="Arial"/>
                <w:sz w:val="24"/>
                <w:szCs w:val="24"/>
                <w:lang w:val="en-GB"/>
              </w:rPr>
              <w:t xml:space="preserve"> Corpus Christi (D)</w:t>
            </w:r>
          </w:p>
          <w:p w14:paraId="4FF83BF0" w14:textId="5BEB6A7E" w:rsidR="00770FCF" w:rsidRPr="00770FCF" w:rsidRDefault="00770FCF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770FCF">
              <w:rPr>
                <w:rFonts w:ascii="Aptos" w:hAnsi="Aptos" w:cs="Arial"/>
                <w:sz w:val="24"/>
                <w:szCs w:val="24"/>
                <w:lang w:val="en-GB"/>
              </w:rPr>
              <w:t>Psalms 147, 148</w:t>
            </w:r>
            <w:r w:rsidRPr="00770FCF">
              <w:rPr>
                <w:rFonts w:ascii="Aptos" w:hAnsi="Aptos" w:cs="Arial"/>
                <w:sz w:val="24"/>
                <w:szCs w:val="24"/>
                <w:lang w:val="en-GB"/>
              </w:rPr>
              <w:tab/>
              <w:t>1st Lesson: Ex 16:2-15</w:t>
            </w:r>
          </w:p>
          <w:p w14:paraId="01205503" w14:textId="3BD2F2B5" w:rsidR="00770FCF" w:rsidRPr="00770FCF" w:rsidRDefault="00770FCF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770FCF">
              <w:rPr>
                <w:rFonts w:ascii="Aptos" w:hAnsi="Aptos" w:cs="Arial"/>
                <w:sz w:val="24"/>
                <w:szCs w:val="24"/>
                <w:lang w:val="en-GB"/>
              </w:rPr>
              <w:tab/>
            </w:r>
            <w:r w:rsidRPr="00770FCF">
              <w:rPr>
                <w:rFonts w:ascii="Aptos" w:hAnsi="Aptos" w:cs="Arial"/>
                <w:sz w:val="24"/>
                <w:szCs w:val="24"/>
                <w:lang w:val="en-GB"/>
              </w:rPr>
              <w:tab/>
            </w:r>
            <w:r w:rsidRPr="00770FCF">
              <w:rPr>
                <w:rFonts w:ascii="Aptos" w:hAnsi="Aptos" w:cs="Arial"/>
                <w:sz w:val="24"/>
                <w:szCs w:val="24"/>
                <w:lang w:val="en-GB"/>
              </w:rPr>
              <w:tab/>
              <w:t>2nd Lesson: Mark 14: 12-25</w:t>
            </w:r>
          </w:p>
          <w:p w14:paraId="68103175" w14:textId="77777777" w:rsidR="00770FCF" w:rsidRDefault="00770FCF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770FCF">
              <w:rPr>
                <w:rFonts w:ascii="Aptos" w:hAnsi="Aptos" w:cs="Arial"/>
                <w:sz w:val="24"/>
                <w:szCs w:val="24"/>
                <w:lang w:val="en-GB"/>
              </w:rPr>
              <w:t>(Collect as on Maundy Thursday BAS p 304 or another collect)</w:t>
            </w:r>
          </w:p>
          <w:p w14:paraId="660572B0" w14:textId="26B5D19D" w:rsidR="00770FCF" w:rsidRPr="005D4574" w:rsidRDefault="00770FCF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</w:p>
        </w:tc>
      </w:tr>
      <w:tr w:rsidR="00770FCF" w14:paraId="5FE759F1" w14:textId="77777777" w:rsidTr="00770FCF">
        <w:trPr>
          <w:cantSplit/>
          <w:trHeight w:val="576"/>
        </w:trPr>
        <w:tc>
          <w:tcPr>
            <w:tcW w:w="749" w:type="dxa"/>
          </w:tcPr>
          <w:p w14:paraId="237F40A6" w14:textId="50ECC783" w:rsidR="00770FCF" w:rsidRPr="00770FCF" w:rsidRDefault="00770FCF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Thu</w:t>
            </w:r>
          </w:p>
        </w:tc>
        <w:tc>
          <w:tcPr>
            <w:tcW w:w="475" w:type="dxa"/>
          </w:tcPr>
          <w:p w14:paraId="63DFE383" w14:textId="1C831EAB" w:rsidR="00770FCF" w:rsidRPr="005D4574" w:rsidRDefault="00770FCF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19</w:t>
            </w:r>
          </w:p>
        </w:tc>
        <w:tc>
          <w:tcPr>
            <w:tcW w:w="8928" w:type="dxa"/>
          </w:tcPr>
          <w:p w14:paraId="0B12FF5F" w14:textId="77777777" w:rsidR="00770FCF" w:rsidRPr="00770FCF" w:rsidRDefault="00770FCF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770FCF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Corpus Christi (D)</w:t>
            </w:r>
          </w:p>
          <w:p w14:paraId="1A034984" w14:textId="1E90E53F" w:rsidR="00770FCF" w:rsidRDefault="00770FCF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770FCF">
              <w:rPr>
                <w:rFonts w:ascii="Aptos" w:hAnsi="Aptos" w:cs="Arial"/>
                <w:sz w:val="24"/>
                <w:szCs w:val="24"/>
                <w:lang w:val="en-GB"/>
              </w:rPr>
              <w:t>At MP:</w:t>
            </w:r>
            <w:r w:rsidR="00F85049">
              <w:rPr>
                <w:rFonts w:ascii="Aptos" w:hAnsi="Aptos" w:cs="Arial"/>
                <w:sz w:val="24"/>
                <w:szCs w:val="24"/>
                <w:lang w:val="en-GB"/>
              </w:rPr>
              <w:t xml:space="preserve"> </w:t>
            </w:r>
            <w:r w:rsidRPr="00770FCF">
              <w:rPr>
                <w:rFonts w:ascii="Aptos" w:hAnsi="Aptos" w:cs="Arial"/>
                <w:sz w:val="24"/>
                <w:szCs w:val="24"/>
                <w:lang w:val="en-GB"/>
              </w:rPr>
              <w:t>Psalms 65, 67</w:t>
            </w:r>
            <w:r w:rsidR="00F85049">
              <w:rPr>
                <w:rFonts w:ascii="Aptos" w:hAnsi="Aptos" w:cs="Arial"/>
                <w:sz w:val="24"/>
                <w:szCs w:val="24"/>
                <w:lang w:val="en-GB"/>
              </w:rPr>
              <w:tab/>
            </w:r>
            <w:r w:rsidRPr="00770FCF">
              <w:rPr>
                <w:rFonts w:ascii="Aptos" w:hAnsi="Aptos" w:cs="Arial"/>
                <w:sz w:val="24"/>
                <w:szCs w:val="24"/>
                <w:lang w:val="en-GB"/>
              </w:rPr>
              <w:tab/>
              <w:t>Lesson: John 6:22-35</w:t>
            </w:r>
          </w:p>
          <w:p w14:paraId="6D01A150" w14:textId="0B28041B" w:rsidR="00770FCF" w:rsidRPr="00770FCF" w:rsidRDefault="00770FCF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770FCF">
              <w:rPr>
                <w:rFonts w:ascii="Aptos" w:hAnsi="Aptos" w:cs="Arial"/>
                <w:sz w:val="24"/>
                <w:szCs w:val="24"/>
                <w:lang w:val="en-GB"/>
              </w:rPr>
              <w:t>At EP:  Psalms 116, 117</w:t>
            </w:r>
            <w:r w:rsidRPr="00770FCF">
              <w:rPr>
                <w:rFonts w:ascii="Aptos" w:hAnsi="Aptos" w:cs="Arial"/>
                <w:sz w:val="24"/>
                <w:szCs w:val="24"/>
                <w:lang w:val="en-GB"/>
              </w:rPr>
              <w:tab/>
              <w:t>1st Lesson: Prov 9: 1-5</w:t>
            </w:r>
          </w:p>
          <w:p w14:paraId="6494D28B" w14:textId="77777777" w:rsidR="00770FCF" w:rsidRDefault="00770FCF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770FCF">
              <w:rPr>
                <w:rFonts w:ascii="Aptos" w:hAnsi="Aptos" w:cs="Arial"/>
                <w:sz w:val="24"/>
                <w:szCs w:val="24"/>
                <w:lang w:val="en-GB"/>
              </w:rPr>
              <w:tab/>
            </w:r>
            <w:r w:rsidRPr="00770FCF">
              <w:rPr>
                <w:rFonts w:ascii="Aptos" w:hAnsi="Aptos" w:cs="Arial"/>
                <w:sz w:val="24"/>
                <w:szCs w:val="24"/>
                <w:lang w:val="en-GB"/>
              </w:rPr>
              <w:tab/>
            </w:r>
            <w:r w:rsidRPr="00770FCF">
              <w:rPr>
                <w:rFonts w:ascii="Aptos" w:hAnsi="Aptos" w:cs="Arial"/>
                <w:sz w:val="24"/>
                <w:szCs w:val="24"/>
                <w:lang w:val="en-GB"/>
              </w:rPr>
              <w:tab/>
            </w:r>
            <w:r w:rsidRPr="00770FCF">
              <w:rPr>
                <w:rFonts w:ascii="Aptos" w:hAnsi="Aptos" w:cs="Arial"/>
                <w:sz w:val="24"/>
                <w:szCs w:val="24"/>
                <w:lang w:val="en-GB"/>
              </w:rPr>
              <w:tab/>
              <w:t>2nd Lesson: 1 Cor 10: 1-17</w:t>
            </w:r>
          </w:p>
          <w:p w14:paraId="1F28162C" w14:textId="2DDE135B" w:rsidR="00F85049" w:rsidRPr="005D4574" w:rsidRDefault="00F85049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</w:p>
        </w:tc>
      </w:tr>
      <w:tr w:rsidR="00B9504D" w14:paraId="66F4743D" w14:textId="77777777" w:rsidTr="00770FCF">
        <w:trPr>
          <w:cantSplit/>
          <w:trHeight w:val="576"/>
        </w:trPr>
        <w:tc>
          <w:tcPr>
            <w:tcW w:w="749" w:type="dxa"/>
          </w:tcPr>
          <w:p w14:paraId="32C17090" w14:textId="3295756F" w:rsidR="00B9504D" w:rsidRPr="005D4574" w:rsidRDefault="00E84823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Sat</w:t>
            </w:r>
          </w:p>
        </w:tc>
        <w:tc>
          <w:tcPr>
            <w:tcW w:w="475" w:type="dxa"/>
          </w:tcPr>
          <w:p w14:paraId="4208135D" w14:textId="1B5458E4" w:rsidR="00B9504D" w:rsidRPr="005D4574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>21</w:t>
            </w:r>
          </w:p>
        </w:tc>
        <w:tc>
          <w:tcPr>
            <w:tcW w:w="8928" w:type="dxa"/>
          </w:tcPr>
          <w:p w14:paraId="3BE69079" w14:textId="77777777" w:rsidR="00932FAC" w:rsidRPr="005D4574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>National Indigenous Day of Prayer (Special Propers) (S)</w:t>
            </w:r>
          </w:p>
          <w:p w14:paraId="174153D1" w14:textId="64DCB320" w:rsidR="00932FAC" w:rsidRPr="005D4574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>at MP:</w:t>
            </w: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ab/>
              <w:t>Psalm 24</w:t>
            </w: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ab/>
            </w: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ab/>
            </w: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ab/>
              <w:t>Lesson: Romans 8: 19-30</w:t>
            </w:r>
          </w:p>
          <w:p w14:paraId="403934F2" w14:textId="125E7BF2" w:rsidR="00932FAC" w:rsidRPr="005D4574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>at EP:</w:t>
            </w: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ab/>
              <w:t>Psalm 148, v 1 -13</w:t>
            </w: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ab/>
              <w:t xml:space="preserve">1st Lesson: </w:t>
            </w: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ab/>
              <w:t>Sirach 24: 1-8</w:t>
            </w:r>
          </w:p>
          <w:p w14:paraId="0F80A064" w14:textId="77777777" w:rsidR="00B9504D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ab/>
            </w: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ab/>
            </w: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ab/>
            </w: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ab/>
            </w: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ab/>
              <w:t>2nd Lesson:  John 1: 1-5, 10-14</w:t>
            </w:r>
          </w:p>
          <w:p w14:paraId="4ADBA276" w14:textId="331CD589" w:rsidR="00F85049" w:rsidRPr="005D4574" w:rsidRDefault="00F85049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</w:p>
        </w:tc>
      </w:tr>
      <w:tr w:rsidR="00B9504D" w14:paraId="2A463143" w14:textId="77777777" w:rsidTr="00770FCF">
        <w:trPr>
          <w:cantSplit/>
          <w:trHeight w:val="576"/>
        </w:trPr>
        <w:tc>
          <w:tcPr>
            <w:tcW w:w="749" w:type="dxa"/>
          </w:tcPr>
          <w:p w14:paraId="39B493D0" w14:textId="3EF88B9B" w:rsidR="00B9504D" w:rsidRPr="00770FCF" w:rsidRDefault="00E84823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770FCF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Sun</w:t>
            </w:r>
          </w:p>
        </w:tc>
        <w:tc>
          <w:tcPr>
            <w:tcW w:w="475" w:type="dxa"/>
          </w:tcPr>
          <w:p w14:paraId="5F976AAD" w14:textId="51AEC6BB" w:rsidR="00B9504D" w:rsidRPr="00770FCF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770FCF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22</w:t>
            </w:r>
          </w:p>
        </w:tc>
        <w:tc>
          <w:tcPr>
            <w:tcW w:w="8928" w:type="dxa"/>
          </w:tcPr>
          <w:p w14:paraId="05F94779" w14:textId="46078E58" w:rsidR="00770FCF" w:rsidRPr="00770FCF" w:rsidRDefault="00770FCF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Proper 12, BAS p 363-364</w:t>
            </w:r>
          </w:p>
          <w:p w14:paraId="5001194C" w14:textId="77777777" w:rsidR="00B9504D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>St Alban, First Martyr of Britain, c 209 (FAS) (S)</w:t>
            </w:r>
          </w:p>
          <w:p w14:paraId="4EE46010" w14:textId="3B995FB4" w:rsidR="00770FCF" w:rsidRPr="005D4574" w:rsidRDefault="00770FCF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</w:p>
        </w:tc>
      </w:tr>
      <w:tr w:rsidR="00932FAC" w14:paraId="24813FC8" w14:textId="77777777" w:rsidTr="00770FCF">
        <w:trPr>
          <w:cantSplit/>
          <w:trHeight w:val="576"/>
        </w:trPr>
        <w:tc>
          <w:tcPr>
            <w:tcW w:w="749" w:type="dxa"/>
          </w:tcPr>
          <w:p w14:paraId="0DB803BC" w14:textId="74FC707E" w:rsidR="00932FAC" w:rsidRPr="005D4574" w:rsidRDefault="00E84823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Mon</w:t>
            </w:r>
          </w:p>
        </w:tc>
        <w:tc>
          <w:tcPr>
            <w:tcW w:w="475" w:type="dxa"/>
          </w:tcPr>
          <w:p w14:paraId="677404DB" w14:textId="682899B7" w:rsidR="00932FAC" w:rsidRPr="005D4574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5D4574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23</w:t>
            </w:r>
          </w:p>
        </w:tc>
        <w:tc>
          <w:tcPr>
            <w:tcW w:w="8928" w:type="dxa"/>
          </w:tcPr>
          <w:p w14:paraId="68EB4349" w14:textId="0EB03FA6" w:rsidR="00932FAC" w:rsidRPr="00770FCF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770FCF">
              <w:rPr>
                <w:rFonts w:ascii="Aptos" w:hAnsi="Aptos" w:cs="Arial"/>
                <w:sz w:val="24"/>
                <w:szCs w:val="24"/>
                <w:lang w:val="en-GB"/>
              </w:rPr>
              <w:t>at EP: 1st EP of the Birth of Saint John the Baptist (see BAS p 496) (MF)</w:t>
            </w:r>
          </w:p>
        </w:tc>
      </w:tr>
      <w:tr w:rsidR="00B9504D" w14:paraId="6F590C08" w14:textId="77777777" w:rsidTr="00770FCF">
        <w:trPr>
          <w:cantSplit/>
          <w:trHeight w:val="576"/>
        </w:trPr>
        <w:tc>
          <w:tcPr>
            <w:tcW w:w="749" w:type="dxa"/>
          </w:tcPr>
          <w:p w14:paraId="60560AC0" w14:textId="3B3EA0C5" w:rsidR="00B9504D" w:rsidRPr="00F85049" w:rsidRDefault="00E84823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F85049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Tue</w:t>
            </w:r>
          </w:p>
        </w:tc>
        <w:tc>
          <w:tcPr>
            <w:tcW w:w="475" w:type="dxa"/>
          </w:tcPr>
          <w:p w14:paraId="5FE7519F" w14:textId="71D21094" w:rsidR="00B9504D" w:rsidRPr="00F85049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F85049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24</w:t>
            </w:r>
          </w:p>
        </w:tc>
        <w:tc>
          <w:tcPr>
            <w:tcW w:w="8928" w:type="dxa"/>
          </w:tcPr>
          <w:p w14:paraId="483333DA" w14:textId="13BF76CA" w:rsidR="00B9504D" w:rsidRPr="00F85049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F85049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The Birth of Saint John the Baptist, BAS 410 (MF)</w:t>
            </w:r>
          </w:p>
        </w:tc>
      </w:tr>
      <w:tr w:rsidR="00B9504D" w14:paraId="6B87E0D8" w14:textId="77777777" w:rsidTr="00770FCF">
        <w:trPr>
          <w:cantSplit/>
          <w:trHeight w:val="576"/>
        </w:trPr>
        <w:tc>
          <w:tcPr>
            <w:tcW w:w="749" w:type="dxa"/>
          </w:tcPr>
          <w:p w14:paraId="160B94D4" w14:textId="0A5C8C31" w:rsidR="00B9504D" w:rsidRPr="005D4574" w:rsidRDefault="00E84823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>
              <w:rPr>
                <w:rFonts w:ascii="Aptos" w:hAnsi="Aptos" w:cs="Arial"/>
                <w:sz w:val="24"/>
                <w:szCs w:val="24"/>
                <w:lang w:val="en-GB"/>
              </w:rPr>
              <w:t>Sat</w:t>
            </w:r>
          </w:p>
        </w:tc>
        <w:tc>
          <w:tcPr>
            <w:tcW w:w="475" w:type="dxa"/>
          </w:tcPr>
          <w:p w14:paraId="555955D1" w14:textId="0FFC0C29" w:rsidR="00B9504D" w:rsidRPr="005D4574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>28</w:t>
            </w:r>
          </w:p>
        </w:tc>
        <w:tc>
          <w:tcPr>
            <w:tcW w:w="8928" w:type="dxa"/>
          </w:tcPr>
          <w:p w14:paraId="7FCCA2BE" w14:textId="77777777" w:rsidR="00932FAC" w:rsidRPr="005D4574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>St Irenaeus, Bishop of Lyons and Doctor, c 202 (FAS) (S)</w:t>
            </w:r>
          </w:p>
          <w:p w14:paraId="688C5516" w14:textId="21E60187" w:rsidR="00932FAC" w:rsidRPr="005D4574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>at EP: 1st EP St Peter and St Paul, Apostles, c 64 (MF)</w:t>
            </w:r>
          </w:p>
          <w:p w14:paraId="6AA92AA5" w14:textId="0590D58D" w:rsidR="00932FAC" w:rsidRPr="005D4574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>Psalms 48, 122 or 84, 150</w:t>
            </w: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ab/>
              <w:t>1st Lesson: Ezekiel 3:4-11</w:t>
            </w:r>
          </w:p>
          <w:p w14:paraId="76D5ED3B" w14:textId="6DD6E337" w:rsidR="00932FAC" w:rsidRPr="005D4574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ab/>
            </w: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ab/>
            </w: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ab/>
            </w: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ab/>
              <w:t>2nd Lesson: Galatians 1:11-24</w:t>
            </w:r>
          </w:p>
          <w:p w14:paraId="07FAE2DA" w14:textId="67D79F4D" w:rsidR="00932FAC" w:rsidRPr="005D4574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>Collects:</w:t>
            </w: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ab/>
              <w:t>1. St Peter and St Paul</w:t>
            </w:r>
          </w:p>
          <w:p w14:paraId="3EDD86C2" w14:textId="17E86C34" w:rsidR="00932FAC" w:rsidRPr="005D4574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  <w:r w:rsidRPr="005D4574">
              <w:rPr>
                <w:rFonts w:ascii="Aptos" w:hAnsi="Aptos" w:cs="Arial"/>
                <w:sz w:val="24"/>
                <w:szCs w:val="24"/>
                <w:lang w:val="en-GB"/>
              </w:rPr>
              <w:tab/>
              <w:t>2.  St Irenaeus</w:t>
            </w:r>
          </w:p>
          <w:p w14:paraId="5F3E13BB" w14:textId="77777777" w:rsidR="00B9504D" w:rsidRPr="005D4574" w:rsidRDefault="00B9504D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sz w:val="24"/>
                <w:szCs w:val="24"/>
                <w:lang w:val="en-GB"/>
              </w:rPr>
            </w:pPr>
          </w:p>
        </w:tc>
      </w:tr>
      <w:tr w:rsidR="00B9504D" w14:paraId="45862CC7" w14:textId="77777777" w:rsidTr="00770FCF">
        <w:trPr>
          <w:cantSplit/>
          <w:trHeight w:val="576"/>
        </w:trPr>
        <w:tc>
          <w:tcPr>
            <w:tcW w:w="749" w:type="dxa"/>
          </w:tcPr>
          <w:p w14:paraId="3618D88A" w14:textId="73F6B9B8" w:rsidR="00B9504D" w:rsidRPr="00770FCF" w:rsidRDefault="00E84823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770FCF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Sun</w:t>
            </w:r>
          </w:p>
        </w:tc>
        <w:tc>
          <w:tcPr>
            <w:tcW w:w="475" w:type="dxa"/>
          </w:tcPr>
          <w:p w14:paraId="7237F627" w14:textId="51C51DB1" w:rsidR="00B9504D" w:rsidRPr="005D4574" w:rsidRDefault="00932FAC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5D4574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29</w:t>
            </w:r>
          </w:p>
        </w:tc>
        <w:tc>
          <w:tcPr>
            <w:tcW w:w="8928" w:type="dxa"/>
          </w:tcPr>
          <w:p w14:paraId="7263B8FB" w14:textId="77777777" w:rsidR="00932FAC" w:rsidRPr="005D4574" w:rsidRDefault="00932FAC" w:rsidP="00770FCF">
            <w:pPr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  <w:r w:rsidRPr="005D4574"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  <w:t>St Peter and St Paul, Apostles, c 64, BAS p 411 (MF)</w:t>
            </w:r>
          </w:p>
          <w:p w14:paraId="67EB3612" w14:textId="77777777" w:rsidR="00B9504D" w:rsidRPr="005D4574" w:rsidRDefault="00B9504D" w:rsidP="00770FCF">
            <w:pPr>
              <w:tabs>
                <w:tab w:val="left" w:pos="-642"/>
                <w:tab w:val="left" w:pos="0"/>
                <w:tab w:val="left" w:pos="1134"/>
                <w:tab w:val="left" w:pos="16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36F55A9B" w14:textId="77777777" w:rsidR="00A15039" w:rsidRPr="00A15039" w:rsidRDefault="00A15039" w:rsidP="004C0047">
      <w:pPr>
        <w:tabs>
          <w:tab w:val="left" w:pos="-642"/>
          <w:tab w:val="left" w:pos="0"/>
          <w:tab w:val="left" w:pos="1134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sectPr w:rsidR="00A15039" w:rsidRPr="00A15039" w:rsidSect="00F85049">
      <w:headerReference w:type="default" r:id="rId6"/>
      <w:footerReference w:type="default" r:id="rId7"/>
      <w:pgSz w:w="12240" w:h="15840" w:code="1"/>
      <w:pgMar w:top="1166" w:right="1080" w:bottom="1440" w:left="1080" w:header="1152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D8DEF" w14:textId="77777777" w:rsidR="00B9504D" w:rsidRDefault="00B9504D" w:rsidP="00B9504D">
      <w:pPr>
        <w:spacing w:after="0" w:line="240" w:lineRule="auto"/>
      </w:pPr>
      <w:r>
        <w:separator/>
      </w:r>
    </w:p>
  </w:endnote>
  <w:endnote w:type="continuationSeparator" w:id="0">
    <w:p w14:paraId="5CFDFF78" w14:textId="77777777" w:rsidR="00B9504D" w:rsidRDefault="00B9504D" w:rsidP="00B9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8973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38E0D" w14:textId="309A3F57" w:rsidR="00B9504D" w:rsidRDefault="00B950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104D17" w14:textId="77777777" w:rsidR="00B9504D" w:rsidRDefault="00B95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62260" w14:textId="77777777" w:rsidR="00B9504D" w:rsidRDefault="00B9504D" w:rsidP="00B9504D">
      <w:pPr>
        <w:spacing w:after="0" w:line="240" w:lineRule="auto"/>
      </w:pPr>
      <w:r>
        <w:separator/>
      </w:r>
    </w:p>
  </w:footnote>
  <w:footnote w:type="continuationSeparator" w:id="0">
    <w:p w14:paraId="0B3855E7" w14:textId="77777777" w:rsidR="00B9504D" w:rsidRDefault="00B9504D" w:rsidP="00B95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95DFD" w14:textId="476C15DE" w:rsidR="00B9504D" w:rsidRPr="00A15039" w:rsidRDefault="00B9504D" w:rsidP="00B9504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  <w:lang w:val="en-GB"/>
      </w:rPr>
    </w:pPr>
    <w:r w:rsidRPr="00A15039">
      <w:rPr>
        <w:rFonts w:ascii="Arial" w:hAnsi="Arial" w:cs="Arial"/>
        <w:b/>
        <w:bCs/>
        <w:sz w:val="24"/>
        <w:szCs w:val="24"/>
        <w:u w:val="single"/>
        <w:lang w:val="en-GB"/>
      </w:rPr>
      <w:t xml:space="preserve">ORDO – </w:t>
    </w:r>
    <w:r w:rsidR="00932FAC">
      <w:rPr>
        <w:rFonts w:ascii="Arial" w:hAnsi="Arial" w:cs="Arial"/>
        <w:b/>
        <w:bCs/>
        <w:sz w:val="24"/>
        <w:szCs w:val="24"/>
        <w:u w:val="single"/>
        <w:lang w:val="en-GB"/>
      </w:rPr>
      <w:t>JUNE</w:t>
    </w:r>
    <w:r w:rsidR="00E84823">
      <w:rPr>
        <w:rFonts w:ascii="Arial" w:hAnsi="Arial" w:cs="Arial"/>
        <w:b/>
        <w:bCs/>
        <w:sz w:val="24"/>
        <w:szCs w:val="24"/>
        <w:u w:val="single"/>
        <w:lang w:val="en-GB"/>
      </w:rPr>
      <w:t xml:space="preserve"> 2025</w:t>
    </w:r>
  </w:p>
  <w:p w14:paraId="18878C87" w14:textId="77777777" w:rsidR="00B9504D" w:rsidRPr="00A15039" w:rsidRDefault="00B9504D" w:rsidP="00B9504D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GB"/>
      </w:rPr>
    </w:pPr>
  </w:p>
  <w:p w14:paraId="2326D3D0" w14:textId="7601AF8B" w:rsidR="00B9504D" w:rsidRPr="00A15039" w:rsidRDefault="00B9504D" w:rsidP="00B9504D">
    <w:pPr>
      <w:tabs>
        <w:tab w:val="left" w:pos="1134"/>
      </w:tabs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  <w:lang w:val="en-GB"/>
      </w:rPr>
    </w:pPr>
    <w:r w:rsidRPr="00A15039">
      <w:rPr>
        <w:rFonts w:ascii="Arial" w:hAnsi="Arial" w:cs="Arial"/>
        <w:b/>
        <w:bCs/>
        <w:sz w:val="24"/>
        <w:szCs w:val="24"/>
        <w:lang w:val="en-GB"/>
      </w:rPr>
      <w:t xml:space="preserve">Sunday Eucharist - Year </w:t>
    </w:r>
    <w:r w:rsidR="00E84823">
      <w:rPr>
        <w:rFonts w:ascii="Arial" w:hAnsi="Arial" w:cs="Arial"/>
        <w:b/>
        <w:bCs/>
        <w:sz w:val="24"/>
        <w:szCs w:val="24"/>
        <w:lang w:val="en-GB"/>
      </w:rPr>
      <w:t>C</w:t>
    </w:r>
    <w:r w:rsidRPr="00A15039">
      <w:rPr>
        <w:rFonts w:ascii="Arial" w:hAnsi="Arial" w:cs="Arial"/>
        <w:b/>
        <w:bCs/>
        <w:sz w:val="24"/>
        <w:szCs w:val="24"/>
        <w:lang w:val="en-GB"/>
      </w:rPr>
      <w:t xml:space="preserve">; Weekday Eucharist and Divine Office - Year </w:t>
    </w:r>
    <w:r w:rsidR="00E84823">
      <w:rPr>
        <w:rFonts w:ascii="Arial" w:hAnsi="Arial" w:cs="Arial"/>
        <w:b/>
        <w:bCs/>
        <w:sz w:val="24"/>
        <w:szCs w:val="24"/>
        <w:lang w:val="en-GB"/>
      </w:rPr>
      <w:t>1</w:t>
    </w:r>
  </w:p>
  <w:p w14:paraId="71AA4408" w14:textId="77777777" w:rsidR="00B9504D" w:rsidRDefault="00B950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39"/>
    <w:rsid w:val="00173F2C"/>
    <w:rsid w:val="002810CA"/>
    <w:rsid w:val="00303D5A"/>
    <w:rsid w:val="004C0047"/>
    <w:rsid w:val="00520079"/>
    <w:rsid w:val="005461DF"/>
    <w:rsid w:val="005D4574"/>
    <w:rsid w:val="005E39C3"/>
    <w:rsid w:val="006B0904"/>
    <w:rsid w:val="006F5BF2"/>
    <w:rsid w:val="00770FCF"/>
    <w:rsid w:val="00932FAC"/>
    <w:rsid w:val="00A15039"/>
    <w:rsid w:val="00A77DFE"/>
    <w:rsid w:val="00B9504D"/>
    <w:rsid w:val="00BB6486"/>
    <w:rsid w:val="00D0019E"/>
    <w:rsid w:val="00DC5892"/>
    <w:rsid w:val="00DD384D"/>
    <w:rsid w:val="00E84823"/>
    <w:rsid w:val="00E90E0E"/>
    <w:rsid w:val="00F43B34"/>
    <w:rsid w:val="00F8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9045A"/>
  <w15:chartTrackingRefBased/>
  <w15:docId w15:val="{86B79569-03B0-46A8-BAFA-B84E6603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04D"/>
  </w:style>
  <w:style w:type="paragraph" w:styleId="Footer">
    <w:name w:val="footer"/>
    <w:basedOn w:val="Normal"/>
    <w:link w:val="FooterChar"/>
    <w:uiPriority w:val="99"/>
    <w:unhideWhenUsed/>
    <w:rsid w:val="00B9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04D"/>
  </w:style>
  <w:style w:type="table" w:styleId="TableGrid">
    <w:name w:val="Table Grid"/>
    <w:basedOn w:val="TableNormal"/>
    <w:uiPriority w:val="59"/>
    <w:rsid w:val="00B9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Sisterhood of Saint John the Divine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Sue Elwyn</dc:creator>
  <cp:keywords/>
  <dc:description/>
  <cp:lastModifiedBy>Sr. Kathryn Tulip</cp:lastModifiedBy>
  <cp:revision>3</cp:revision>
  <dcterms:created xsi:type="dcterms:W3CDTF">2024-11-10T23:15:00Z</dcterms:created>
  <dcterms:modified xsi:type="dcterms:W3CDTF">2024-11-10T23:37:00Z</dcterms:modified>
</cp:coreProperties>
</file>